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F0B3FD">
      <w:pPr>
        <w:ind w:firstLine="1928" w:firstLineChars="400"/>
        <w:rPr>
          <w:rFonts w:ascii="微软雅黑" w:hAnsi="微软雅黑" w:eastAsia="微软雅黑" w:cs="微软雅黑"/>
          <w:b/>
          <w:bCs/>
          <w:i w:val="0"/>
          <w:iCs w:val="0"/>
          <w:caps w:val="0"/>
          <w:color w:val="2D66A5"/>
          <w:spacing w:val="0"/>
          <w:sz w:val="48"/>
          <w:szCs w:val="48"/>
          <w:shd w:val="clear" w:fill="FFFFFF"/>
        </w:rPr>
      </w:pPr>
      <w:r>
        <w:rPr>
          <w:rFonts w:hint="eastAsia" w:ascii="微软雅黑" w:hAnsi="微软雅黑" w:eastAsia="微软雅黑" w:cs="微软雅黑"/>
          <w:b/>
          <w:bCs/>
          <w:i w:val="0"/>
          <w:iCs w:val="0"/>
          <w:caps w:val="0"/>
          <w:color w:val="2D66A5"/>
          <w:spacing w:val="0"/>
          <w:sz w:val="48"/>
          <w:szCs w:val="48"/>
          <w:shd w:val="clear" w:fill="FFFFFF"/>
          <w:lang w:val="en-US" w:eastAsia="zh-CN"/>
        </w:rPr>
        <w:t>淅川</w:t>
      </w:r>
      <w:r>
        <w:rPr>
          <w:rFonts w:ascii="微软雅黑" w:hAnsi="微软雅黑" w:eastAsia="微软雅黑" w:cs="微软雅黑"/>
          <w:b/>
          <w:bCs/>
          <w:i w:val="0"/>
          <w:iCs w:val="0"/>
          <w:caps w:val="0"/>
          <w:color w:val="2D66A5"/>
          <w:spacing w:val="0"/>
          <w:sz w:val="48"/>
          <w:szCs w:val="48"/>
          <w:shd w:val="clear" w:fill="FFFFFF"/>
        </w:rPr>
        <w:t>县市场监督管理局202</w:t>
      </w:r>
      <w:r>
        <w:rPr>
          <w:rFonts w:hint="eastAsia" w:ascii="微软雅黑" w:hAnsi="微软雅黑" w:eastAsia="微软雅黑" w:cs="微软雅黑"/>
          <w:b/>
          <w:bCs/>
          <w:i w:val="0"/>
          <w:iCs w:val="0"/>
          <w:caps w:val="0"/>
          <w:color w:val="2D66A5"/>
          <w:spacing w:val="0"/>
          <w:sz w:val="48"/>
          <w:szCs w:val="48"/>
          <w:shd w:val="clear" w:fill="FFFFFF"/>
          <w:lang w:val="en-US" w:eastAsia="zh-CN"/>
        </w:rPr>
        <w:t>5</w:t>
      </w:r>
      <w:r>
        <w:rPr>
          <w:rFonts w:ascii="微软雅黑" w:hAnsi="微软雅黑" w:eastAsia="微软雅黑" w:cs="微软雅黑"/>
          <w:b/>
          <w:bCs/>
          <w:i w:val="0"/>
          <w:iCs w:val="0"/>
          <w:caps w:val="0"/>
          <w:color w:val="2D66A5"/>
          <w:spacing w:val="0"/>
          <w:sz w:val="48"/>
          <w:szCs w:val="48"/>
          <w:shd w:val="clear" w:fill="FFFFFF"/>
        </w:rPr>
        <w:t>年</w:t>
      </w:r>
      <w:r>
        <w:rPr>
          <w:rFonts w:hint="eastAsia" w:ascii="微软雅黑" w:hAnsi="微软雅黑" w:eastAsia="微软雅黑" w:cs="微软雅黑"/>
          <w:b/>
          <w:bCs/>
          <w:i w:val="0"/>
          <w:iCs w:val="0"/>
          <w:caps w:val="0"/>
          <w:color w:val="2D66A5"/>
          <w:spacing w:val="0"/>
          <w:sz w:val="48"/>
          <w:szCs w:val="48"/>
          <w:shd w:val="clear" w:fill="FFFFFF"/>
          <w:lang w:val="en-US" w:eastAsia="zh-CN"/>
        </w:rPr>
        <w:t>重点</w:t>
      </w:r>
      <w:r>
        <w:rPr>
          <w:rFonts w:ascii="微软雅黑" w:hAnsi="微软雅黑" w:eastAsia="微软雅黑" w:cs="微软雅黑"/>
          <w:b/>
          <w:bCs/>
          <w:i w:val="0"/>
          <w:iCs w:val="0"/>
          <w:caps w:val="0"/>
          <w:color w:val="2D66A5"/>
          <w:spacing w:val="0"/>
          <w:sz w:val="48"/>
          <w:szCs w:val="48"/>
          <w:shd w:val="clear" w:fill="FFFFFF"/>
        </w:rPr>
        <w:t>工业产品质量</w:t>
      </w:r>
    </w:p>
    <w:p w14:paraId="3F148527">
      <w:pPr>
        <w:ind w:firstLine="4337" w:firstLineChars="900"/>
        <w:rPr>
          <w:rFonts w:ascii="微软雅黑" w:hAnsi="微软雅黑" w:eastAsia="微软雅黑" w:cs="微软雅黑"/>
          <w:b/>
          <w:bCs/>
          <w:i w:val="0"/>
          <w:iCs w:val="0"/>
          <w:caps w:val="0"/>
          <w:color w:val="2D66A5"/>
          <w:spacing w:val="0"/>
          <w:sz w:val="48"/>
          <w:szCs w:val="48"/>
          <w:shd w:val="clear" w:fill="FFFFFF"/>
        </w:rPr>
      </w:pPr>
      <w:r>
        <w:rPr>
          <w:rFonts w:ascii="微软雅黑" w:hAnsi="微软雅黑" w:eastAsia="微软雅黑" w:cs="微软雅黑"/>
          <w:b/>
          <w:bCs/>
          <w:i w:val="0"/>
          <w:iCs w:val="0"/>
          <w:caps w:val="0"/>
          <w:color w:val="2D66A5"/>
          <w:spacing w:val="0"/>
          <w:sz w:val="48"/>
          <w:szCs w:val="48"/>
          <w:shd w:val="clear" w:fill="FFFFFF"/>
        </w:rPr>
        <w:t>监督抽查结果公</w:t>
      </w:r>
      <w:r>
        <w:rPr>
          <w:rFonts w:hint="eastAsia" w:ascii="微软雅黑" w:hAnsi="微软雅黑" w:eastAsia="微软雅黑" w:cs="微软雅黑"/>
          <w:b/>
          <w:bCs/>
          <w:i w:val="0"/>
          <w:iCs w:val="0"/>
          <w:caps w:val="0"/>
          <w:color w:val="2D66A5"/>
          <w:spacing w:val="0"/>
          <w:sz w:val="48"/>
          <w:szCs w:val="48"/>
          <w:shd w:val="clear" w:fill="FFFFFF"/>
          <w:lang w:val="en-US" w:eastAsia="zh-CN"/>
        </w:rPr>
        <w:t>示</w:t>
      </w:r>
      <w:r>
        <w:rPr>
          <w:rFonts w:ascii="微软雅黑" w:hAnsi="微软雅黑" w:eastAsia="微软雅黑" w:cs="微软雅黑"/>
          <w:b/>
          <w:bCs/>
          <w:i w:val="0"/>
          <w:iCs w:val="0"/>
          <w:caps w:val="0"/>
          <w:color w:val="2D66A5"/>
          <w:spacing w:val="0"/>
          <w:sz w:val="48"/>
          <w:szCs w:val="48"/>
          <w:shd w:val="clear" w:fill="FFFFFF"/>
        </w:rPr>
        <w:t>（第</w:t>
      </w:r>
      <w:r>
        <w:rPr>
          <w:rFonts w:hint="eastAsia" w:ascii="微软雅黑" w:hAnsi="微软雅黑" w:eastAsia="微软雅黑" w:cs="微软雅黑"/>
          <w:b/>
          <w:bCs/>
          <w:i w:val="0"/>
          <w:iCs w:val="0"/>
          <w:caps w:val="0"/>
          <w:color w:val="2D66A5"/>
          <w:spacing w:val="0"/>
          <w:sz w:val="48"/>
          <w:szCs w:val="48"/>
          <w:shd w:val="clear" w:fill="FFFFFF"/>
          <w:lang w:val="en-US" w:eastAsia="zh-CN"/>
        </w:rPr>
        <w:t>四期</w:t>
      </w:r>
      <w:r>
        <w:rPr>
          <w:rFonts w:ascii="微软雅黑" w:hAnsi="微软雅黑" w:eastAsia="微软雅黑" w:cs="微软雅黑"/>
          <w:b/>
          <w:bCs/>
          <w:i w:val="0"/>
          <w:iCs w:val="0"/>
          <w:caps w:val="0"/>
          <w:color w:val="2D66A5"/>
          <w:spacing w:val="0"/>
          <w:sz w:val="48"/>
          <w:szCs w:val="48"/>
          <w:shd w:val="clear" w:fill="FFFFFF"/>
        </w:rPr>
        <w:t>）</w:t>
      </w:r>
    </w:p>
    <w:p w14:paraId="597DA16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ind w:left="0" w:right="0" w:firstLine="720" w:firstLineChars="300"/>
        <w:jc w:val="left"/>
        <w:rPr>
          <w:rFonts w:hint="eastAsia" w:ascii="微软雅黑" w:hAnsi="微软雅黑" w:eastAsia="微软雅黑" w:cs="微软雅黑"/>
          <w:i w:val="0"/>
          <w:iCs w:val="0"/>
          <w:caps w:val="0"/>
          <w:color w:val="333333"/>
          <w:spacing w:val="0"/>
          <w:sz w:val="24"/>
          <w:szCs w:val="24"/>
          <w:shd w:val="clear" w:fill="FFFFFF"/>
        </w:rPr>
      </w:pPr>
      <w:r>
        <w:rPr>
          <w:rFonts w:hint="eastAsia" w:ascii="微软雅黑" w:hAnsi="微软雅黑" w:eastAsia="微软雅黑" w:cs="微软雅黑"/>
          <w:i w:val="0"/>
          <w:iCs w:val="0"/>
          <w:caps w:val="0"/>
          <w:color w:val="333333"/>
          <w:spacing w:val="0"/>
          <w:sz w:val="24"/>
          <w:szCs w:val="24"/>
          <w:shd w:val="clear" w:fill="FFFFFF"/>
        </w:rPr>
        <w:t>依据《中华人民共和国产品质量法》和相关规定，</w:t>
      </w:r>
      <w:r>
        <w:rPr>
          <w:rFonts w:hint="eastAsia" w:ascii="微软雅黑" w:hAnsi="微软雅黑" w:eastAsia="微软雅黑" w:cs="微软雅黑"/>
          <w:i w:val="0"/>
          <w:iCs w:val="0"/>
          <w:caps w:val="0"/>
          <w:color w:val="333333"/>
          <w:spacing w:val="0"/>
          <w:sz w:val="24"/>
          <w:szCs w:val="24"/>
          <w:shd w:val="clear" w:fill="FFFFFF"/>
          <w:lang w:val="en-US" w:eastAsia="zh-CN"/>
        </w:rPr>
        <w:t>淅川</w:t>
      </w:r>
      <w:r>
        <w:rPr>
          <w:rFonts w:hint="eastAsia" w:ascii="微软雅黑" w:hAnsi="微软雅黑" w:eastAsia="微软雅黑" w:cs="微软雅黑"/>
          <w:i w:val="0"/>
          <w:iCs w:val="0"/>
          <w:caps w:val="0"/>
          <w:color w:val="333333"/>
          <w:spacing w:val="0"/>
          <w:sz w:val="24"/>
          <w:szCs w:val="24"/>
          <w:shd w:val="clear" w:fill="FFFFFF"/>
        </w:rPr>
        <w:t>县市场监督管理局202</w:t>
      </w:r>
      <w:r>
        <w:rPr>
          <w:rFonts w:hint="eastAsia" w:ascii="微软雅黑" w:hAnsi="微软雅黑" w:eastAsia="微软雅黑" w:cs="微软雅黑"/>
          <w:i w:val="0"/>
          <w:iCs w:val="0"/>
          <w:caps w:val="0"/>
          <w:color w:val="333333"/>
          <w:spacing w:val="0"/>
          <w:sz w:val="24"/>
          <w:szCs w:val="24"/>
          <w:shd w:val="clear" w:fill="FFFFFF"/>
          <w:lang w:val="en-US" w:eastAsia="zh-CN"/>
        </w:rPr>
        <w:t>5</w:t>
      </w:r>
      <w:r>
        <w:rPr>
          <w:rFonts w:hint="eastAsia" w:ascii="微软雅黑" w:hAnsi="微软雅黑" w:eastAsia="微软雅黑" w:cs="微软雅黑"/>
          <w:i w:val="0"/>
          <w:iCs w:val="0"/>
          <w:caps w:val="0"/>
          <w:color w:val="333333"/>
          <w:spacing w:val="0"/>
          <w:sz w:val="24"/>
          <w:szCs w:val="24"/>
          <w:shd w:val="clear" w:fill="FFFFFF"/>
        </w:rPr>
        <w:t>年组织开展全县工业产品质量监督抽查。</w:t>
      </w:r>
      <w:r>
        <w:rPr>
          <w:rFonts w:hint="eastAsia" w:ascii="微软雅黑" w:hAnsi="微软雅黑" w:eastAsia="微软雅黑" w:cs="微软雅黑"/>
          <w:i w:val="0"/>
          <w:iCs w:val="0"/>
          <w:caps w:val="0"/>
          <w:color w:val="333333"/>
          <w:spacing w:val="0"/>
          <w:sz w:val="24"/>
          <w:szCs w:val="24"/>
          <w:shd w:val="clear" w:fill="FFFFFF"/>
          <w:lang w:val="en-US" w:eastAsia="zh-CN"/>
        </w:rPr>
        <w:t>本次</w:t>
      </w:r>
      <w:r>
        <w:rPr>
          <w:rFonts w:hint="eastAsia" w:ascii="微软雅黑" w:hAnsi="微软雅黑" w:eastAsia="微软雅黑" w:cs="微软雅黑"/>
          <w:i w:val="0"/>
          <w:iCs w:val="0"/>
          <w:caps w:val="0"/>
          <w:color w:val="333333"/>
          <w:spacing w:val="0"/>
          <w:sz w:val="24"/>
          <w:szCs w:val="24"/>
          <w:shd w:val="clear" w:fill="FFFFFF"/>
        </w:rPr>
        <w:t>抽查产品</w:t>
      </w:r>
      <w:r>
        <w:rPr>
          <w:rFonts w:hint="eastAsia" w:ascii="微软雅黑" w:hAnsi="微软雅黑" w:eastAsia="微软雅黑" w:cs="微软雅黑"/>
          <w:i w:val="0"/>
          <w:iCs w:val="0"/>
          <w:caps w:val="0"/>
          <w:color w:val="333333"/>
          <w:spacing w:val="0"/>
          <w:sz w:val="24"/>
          <w:szCs w:val="24"/>
          <w:shd w:val="clear" w:fill="FFFFFF"/>
          <w:lang w:val="en-US" w:eastAsia="zh-CN"/>
        </w:rPr>
        <w:t>56</w:t>
      </w:r>
      <w:r>
        <w:rPr>
          <w:rFonts w:hint="eastAsia" w:ascii="微软雅黑" w:hAnsi="微软雅黑" w:eastAsia="微软雅黑" w:cs="微软雅黑"/>
          <w:i w:val="0"/>
          <w:iCs w:val="0"/>
          <w:caps w:val="0"/>
          <w:color w:val="333333"/>
          <w:spacing w:val="0"/>
          <w:sz w:val="24"/>
          <w:szCs w:val="24"/>
          <w:shd w:val="clear" w:fill="FFFFFF"/>
        </w:rPr>
        <w:t>批次，主要涉及</w:t>
      </w:r>
      <w:r>
        <w:rPr>
          <w:rFonts w:hint="eastAsia" w:ascii="微软雅黑" w:hAnsi="微软雅黑" w:eastAsia="微软雅黑" w:cs="微软雅黑"/>
          <w:i w:val="0"/>
          <w:iCs w:val="0"/>
          <w:caps w:val="0"/>
          <w:color w:val="333333"/>
          <w:spacing w:val="0"/>
          <w:sz w:val="24"/>
          <w:szCs w:val="24"/>
          <w:shd w:val="clear" w:fill="FFFFFF"/>
          <w:lang w:val="en-US" w:eastAsia="zh-CN"/>
        </w:rPr>
        <w:t>冬季取暖产品、燃气相关产品、妇婴用品、食品相关产品、烟花爆竹等</w:t>
      </w:r>
      <w:r>
        <w:rPr>
          <w:rFonts w:hint="eastAsia" w:ascii="微软雅黑" w:hAnsi="微软雅黑" w:eastAsia="微软雅黑" w:cs="微软雅黑"/>
          <w:i w:val="0"/>
          <w:iCs w:val="0"/>
          <w:caps w:val="0"/>
          <w:color w:val="333333"/>
          <w:spacing w:val="0"/>
          <w:sz w:val="24"/>
          <w:szCs w:val="24"/>
          <w:shd w:val="clear" w:fill="FFFFFF"/>
        </w:rPr>
        <w:t>。现将抽查结果予以公</w:t>
      </w:r>
      <w:r>
        <w:rPr>
          <w:rFonts w:hint="eastAsia" w:ascii="微软雅黑" w:hAnsi="微软雅黑" w:eastAsia="微软雅黑" w:cs="微软雅黑"/>
          <w:i w:val="0"/>
          <w:iCs w:val="0"/>
          <w:caps w:val="0"/>
          <w:color w:val="333333"/>
          <w:spacing w:val="0"/>
          <w:sz w:val="24"/>
          <w:szCs w:val="24"/>
          <w:shd w:val="clear" w:fill="FFFFFF"/>
          <w:lang w:val="en-US" w:eastAsia="zh-CN"/>
        </w:rPr>
        <w:t>示，检测依据为有效期内的国家标准和产品的国家抽样实施细则</w:t>
      </w:r>
      <w:r>
        <w:rPr>
          <w:rFonts w:hint="eastAsia" w:ascii="微软雅黑" w:hAnsi="微软雅黑" w:eastAsia="微软雅黑" w:cs="微软雅黑"/>
          <w:i w:val="0"/>
          <w:iCs w:val="0"/>
          <w:caps w:val="0"/>
          <w:color w:val="333333"/>
          <w:spacing w:val="0"/>
          <w:sz w:val="24"/>
          <w:szCs w:val="24"/>
          <w:shd w:val="clear" w:fill="FFFFFF"/>
        </w:rPr>
        <w:t>。</w:t>
      </w:r>
      <w:bookmarkStart w:id="0" w:name="_GoBack"/>
      <w:bookmarkEnd w:id="0"/>
    </w:p>
    <w:p w14:paraId="00929EC9"/>
    <w:p w14:paraId="29BAF67E"/>
    <w:tbl>
      <w:tblPr>
        <w:tblStyle w:val="3"/>
        <w:tblW w:w="1465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22"/>
        <w:gridCol w:w="1271"/>
        <w:gridCol w:w="1705"/>
        <w:gridCol w:w="1175"/>
        <w:gridCol w:w="1291"/>
        <w:gridCol w:w="1443"/>
        <w:gridCol w:w="1937"/>
        <w:gridCol w:w="1747"/>
        <w:gridCol w:w="1538"/>
        <w:gridCol w:w="949"/>
        <w:gridCol w:w="1177"/>
      </w:tblGrid>
      <w:tr w14:paraId="12E067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BB7D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序号</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9390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样品名称</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A244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标称商标</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B5CD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规格型号</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A383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生产日期/批号</w:t>
            </w: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C0BA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抽样时间</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73C3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受检单位</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A463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受检单位地址</w:t>
            </w: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73F0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标称生产单位</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22E2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检验结果</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D6F5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检测机构</w:t>
            </w:r>
          </w:p>
        </w:tc>
      </w:tr>
      <w:tr w14:paraId="041B8E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16C63">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890A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家用瓶装液化石油气调压器</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B68E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明至磊+MINGZHILEI </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F40A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JYT0.6L</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946A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2024年</w:t>
            </w: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2D34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2025-08-26</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A80D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淅川县荆紫关赵瑞褚氏厨具门市部</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2B08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淅川县荆紫关镇北街</w:t>
            </w: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A12B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慈溪市创雷五金配件厂</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EA12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不合格</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51C50">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山东腾翔产品质量检测有限公司</w:t>
            </w:r>
          </w:p>
        </w:tc>
      </w:tr>
      <w:tr w14:paraId="61E39D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F534D">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A8B2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安鑫炎金属包覆软管</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F14F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DF43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RJB-TY-C-10</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B965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2024年7月</w:t>
            </w: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691A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2025-08-27</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BAEC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淅川县其先日杂百货门市部</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C1FD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淅川县香花镇邓荆路</w:t>
            </w: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D380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沂河新区安鑫炎五金工具厂</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2D6C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不合格</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50FA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山东腾翔产品质量检测有限公司</w:t>
            </w:r>
          </w:p>
        </w:tc>
      </w:tr>
      <w:tr w14:paraId="35E9D6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F708D">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C74A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浩旭线缆</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843F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DC53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2*4mm²  BLVVB</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9A3E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2025/4/4</w:t>
            </w: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229E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2025-08-27</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6107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淅川县其先日杂百货门市部</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F577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淅川县香花镇邓荆路</w:t>
            </w: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896B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上海浩旭线缆有限公司</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626E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不合格</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B3B5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山东腾翔产品质量检测有限公司</w:t>
            </w:r>
          </w:p>
        </w:tc>
      </w:tr>
      <w:tr w14:paraId="1CF351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19201">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3476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向阳红舒适阅读眼镜</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0B6C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向阳红</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AAFD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837  度数：+3.50</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3E64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726B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2025-08-25</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D4FE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淅川县明亮眼镜有限公司</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5408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河南省南阳市淅川县商圣街道灌河路与丹江大道交叉口县五高大门南侧10米6号</w:t>
            </w: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4BEB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温州市香蕉眼镜有限公司</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390F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F5BF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山东腾翔产品质量检测有限公司</w:t>
            </w:r>
          </w:p>
        </w:tc>
      </w:tr>
      <w:tr w14:paraId="59AD33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6E020">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7F32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老视镜</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100C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百慶+BAIQING</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4B1C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BQ6638  50口19-138  +3.50D</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7084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3EA9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2025-08-25</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9F8D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淅川县明亮眼镜有限公司</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0616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河南省南阳市淅川县商圣街道灌河路与丹江大道交叉口县五高大门南侧10米6号</w:t>
            </w: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BC65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百庆眼镜厂</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3B49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8095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山东腾翔产品质量检测有限公司</w:t>
            </w:r>
          </w:p>
        </w:tc>
      </w:tr>
      <w:tr w14:paraId="6F3E52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B00D8">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AD9F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妙洁纸杯</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634E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妙潔</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0858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210ml   50只</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5454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20230604</w:t>
            </w: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52EB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2025-08-26</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C381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淅川县百佳购物广场</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CA78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荆紫关镇汉王坪</w:t>
            </w: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F7F6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陕西瑞尔康环保科技有限责任公司</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C6D8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CAFF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山东腾翔产品质量检测有限公司</w:t>
            </w:r>
          </w:p>
        </w:tc>
      </w:tr>
      <w:tr w14:paraId="7EAFB6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EE4FD">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9FE8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韩系卡通面包T恤</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AFF3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222C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尺码90    尺码100</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0F87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1693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2025-08-26</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B14C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淅川县荆紫关妈爱家童品店</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DABE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淅川县荆紫关镇北街村春天超市向上100米28号</w:t>
            </w: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7E73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温州米浠服饰有限公司</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05A8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45D0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山东腾翔产品质量检测有限公司</w:t>
            </w:r>
          </w:p>
        </w:tc>
      </w:tr>
      <w:tr w14:paraId="793801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4FB63">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51ED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电动自行车阀控式铅酸蓄电池</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4791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图形+天能电池</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5A50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6-DZF-12.3</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8FF8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250305</w:t>
            </w: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B2B0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2025-08-26</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5617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淅川县荆紫关张凡电动车销售</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505F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荆紫关镇桥头</w:t>
            </w: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4F3E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天能集团（河南）能源科技有限公司</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58D3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6D3F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山东腾翔产品质量检测有限公司</w:t>
            </w:r>
          </w:p>
        </w:tc>
      </w:tr>
      <w:tr w14:paraId="3E6D78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50792">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FBAD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电动自行车</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E99A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18DF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TDT116TZ</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0AD4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2024-08-24</w:t>
            </w: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459B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2025-08-26</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7874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淅川县富强电动车店</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5B50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河南省南阳市淅川县汉王坪村西区09号</w:t>
            </w: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9976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天津英克莱畅通电动车有限公司</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FB12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E4B5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山东腾翔产品质量检测有限公司</w:t>
            </w:r>
          </w:p>
        </w:tc>
      </w:tr>
      <w:tr w14:paraId="794D3E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43681">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0CF0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普通型燃气用具连接用不锈钢波纹软管</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3DE2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7519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RLB-AH-S-10×1500</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7232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20250605</w:t>
            </w: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604A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2025-08-27</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D08C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淅川县豫天新能源有限公司</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0876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淅川县上集镇东方社区</w:t>
            </w: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CD1E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芜湖泰和管业股份有限公司</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8AF0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B151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山东腾翔产品质量检测有限公司</w:t>
            </w:r>
          </w:p>
        </w:tc>
      </w:tr>
      <w:tr w14:paraId="7AB6D0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5F20A">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280D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瓶装液化石油气调压器</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B452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安鑫炎</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7B2D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SYT1.2L-1/2</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0A96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2024年6月</w:t>
            </w: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F993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2025-08-27</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AF26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淅川县其先日杂百货门市部</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93BC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淅川县香花镇邓荆路</w:t>
            </w: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37E7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河东区安鑫炎五金工具厂</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EEFC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0101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山东腾翔产品质量检测有限公司</w:t>
            </w:r>
          </w:p>
        </w:tc>
      </w:tr>
      <w:tr w14:paraId="6FAF5D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53AFD">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ED51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管道燃气自闭阀</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0AD3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8E70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Z0.9TZ-15/15</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0CED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2025-08-07</w:t>
            </w: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428B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2025-08-27</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BEA5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淅川县豫天新能源有限公司</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A45D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淅川县上集镇东方社区</w:t>
            </w: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0D84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浙江世亚燃气阀门有限公司</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2160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408E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山东腾翔产品质量检测有限公司</w:t>
            </w:r>
          </w:p>
        </w:tc>
      </w:tr>
      <w:tr w14:paraId="05D02F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31FCD">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2690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一次性塑料餐饮具（餐盒）</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D6B5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276A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圆形2000ml</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963B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2023年10月26日</w:t>
            </w: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DF50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2025-08-28</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7FB3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城镇中博厨具日杂店</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FC85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淅川县龙城街道老街路祥瑞首府二期S8-05号商铺</w:t>
            </w: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237B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南阳市博逸包装材料有限公司</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AC32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51EF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山东腾翔产品质量检测有限公司</w:t>
            </w:r>
          </w:p>
        </w:tc>
      </w:tr>
      <w:tr w14:paraId="13FEAC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90C7D">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6B17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有机蝉翼棉家居服闭裆连体（小鹿农场）</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2B92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6A44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73/44   90/48</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0735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3795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2025-08-28</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9463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淅川县非凡宝宝奶粉专卖店</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CFFC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河南省南阳市淅川县龙城街道上九路祥瑞二期S7-J05号</w:t>
            </w: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C614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山东惠民港华服装有限公司</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5486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49DC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山东腾翔产品质量检测有限公司</w:t>
            </w:r>
          </w:p>
        </w:tc>
      </w:tr>
      <w:tr w14:paraId="1801CB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645E3">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02C4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固体胶</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06D4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9482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69403   净含量：36g</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2E4D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0BF1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2025-08-28</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15C3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淅川县城关营和万货门市部</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6253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淅川县县城灌河路</w:t>
            </w: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72B6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温州市爱好笔业有限公司</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0753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07E2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山东腾翔产品质量检测有限公司</w:t>
            </w:r>
          </w:p>
        </w:tc>
      </w:tr>
      <w:tr w14:paraId="31717B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7BC67">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EEE2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超性能灌胶充电器</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C4A4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图形</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5C48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DZM722001   72/20Ah</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F8E8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w:t>
            </w: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5C6A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2025-08-29</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E357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淅川县城关海军电动车门市部</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710B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县城丹江大道</w:t>
            </w: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F318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浙江聚源电子有限公司</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E727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391B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山东腾翔产品质量检测有限公司</w:t>
            </w:r>
          </w:p>
        </w:tc>
      </w:tr>
      <w:tr w14:paraId="71BE36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97956">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17</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6967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电摩及电轻摩用充电器</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F946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图形</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81AC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DZM722001</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BD4A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2025-06-09</w:t>
            </w: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3168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2025-08-29</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A842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淅川县永发摩配商行</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ED93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淅川县商圣街道丹江大道</w:t>
            </w: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8246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浙江聚源电子有限公司</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CC52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54E1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山东腾翔产品质量检测有限公司</w:t>
            </w:r>
          </w:p>
        </w:tc>
      </w:tr>
      <w:tr w14:paraId="6F1416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6A6DE">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18</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2A38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电动自行车胎</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9746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朝阳+图形</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516E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1.6×2.50</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45DF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E0A1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2025-08-29</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DD87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淅川县永发摩配商行</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D8FE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淅川县商圣街道丹江大道</w:t>
            </w: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16F9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中策橡胶（安吉）有限公司</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4E97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0B22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山东腾翔产品质量检测有限公司</w:t>
            </w:r>
          </w:p>
        </w:tc>
      </w:tr>
      <w:tr w14:paraId="41156F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C0BF1">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19</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1A2B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超柔实感宽口径奶嘴</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D5A9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爱多奇</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3C1C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ADQ8881</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492F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2025/05/13</w:t>
            </w: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71F3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2025-08-29</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5277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淅川县金娃娃孕婴超市</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FFA4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河南省南阳市淅川县金河镇金河社区20号</w:t>
            </w: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96FB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广州博毅婴儿用品有限公司</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77E9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82D2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山东腾翔产品质量检测有限公司</w:t>
            </w:r>
          </w:p>
        </w:tc>
      </w:tr>
      <w:tr w14:paraId="7DE8C0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AAE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5DA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E92#车用乙醇汽油</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DCC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B87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E92#</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783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026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2025-08-28</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6ED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淅川县川江石化有限责任公司</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FE9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上集镇石嘴村</w:t>
            </w: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1E1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中国石化销售股份有限公司河南南阳石油分公司</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52F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不合格</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7CE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山东腾翔产品质量检测有限公司</w:t>
            </w:r>
          </w:p>
        </w:tc>
      </w:tr>
      <w:tr w14:paraId="3F23B8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EFE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A5F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电暖袋</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447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图形+新纤爱</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997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YX-008</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4EC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F44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2025-11-24</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699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淅川西簧锦福全超市</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39D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淅川县西簧乡西簧街</w:t>
            </w: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D2D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东阳市优喜日用品厂</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C9B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A55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山东腾翔产品质量检测有限公司</w:t>
            </w:r>
          </w:p>
        </w:tc>
      </w:tr>
      <w:tr w14:paraId="00FABE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BB3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F13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电热毯</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9A0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1EC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TT150×180   1500mm×1800mm</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278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2025年8月1日</w:t>
            </w: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DB1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2025-11-24</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F1B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淅川西簧锦福全超市</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003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淅川县西簧乡西簧街</w:t>
            </w: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2B7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无锡红豆家纺销售有限公司</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8B0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47A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山东腾翔产品质量检测有限公司</w:t>
            </w:r>
          </w:p>
        </w:tc>
      </w:tr>
      <w:tr w14:paraId="6D667C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D39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48E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国标电暖宝</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79B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图形+乖乖兔</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85A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OY-18A</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8EA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257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2025-11-24</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C78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淅川县寺湾新天地购物广场</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158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淅川县寺湾镇上街村</w:t>
            </w: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07B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慈溪市欧烨电器厂</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93A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4CC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山东腾翔产品质量检测有限公司</w:t>
            </w:r>
          </w:p>
        </w:tc>
      </w:tr>
      <w:tr w14:paraId="69C4C6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8EC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C73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电热水袋</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29B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图形+简单熊JIANDANXIONG</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E77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JA</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21E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2024.10.20</w:t>
            </w: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F34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2025-11-24</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9CF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淅川县百佳购物广场</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BFC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荆紫关镇汉王坪</w:t>
            </w: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026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慈溪市简爱电器科技有限公司</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851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34E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山东腾翔产品质量检测有限公司</w:t>
            </w:r>
          </w:p>
        </w:tc>
      </w:tr>
      <w:tr w14:paraId="704010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285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03A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电热毯</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AD3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红豆奥佳</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D07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TT150cmx120cm   100W</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AA5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2024.05.10</w:t>
            </w: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79C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2025-11-24</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AEC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淅川县荆紫关美斯特服装超市（个体工商户）</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50E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河南省南阳市淅川县荆紫关镇汉王坪村春天超市对面</w:t>
            </w: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B0F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上海美乐浦电器有限公司</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073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不合格</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C38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山东腾翔产品质量检测有限公司</w:t>
            </w:r>
          </w:p>
        </w:tc>
      </w:tr>
      <w:tr w14:paraId="38CE1C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B92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B71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电热水袋</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B49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图形+简单熊JIANDANXIONG</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B17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JA M635</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AC1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2024.09</w:t>
            </w: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1C8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2025-11-24</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E35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淅川县百佳购物广场</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745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荆紫关镇汉王坪</w:t>
            </w: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E25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慈溪市简爱电器科技有限公司</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D7F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790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山东腾翔产品质量检测有限公司</w:t>
            </w:r>
          </w:p>
        </w:tc>
      </w:tr>
      <w:tr w14:paraId="5B864D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45D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C87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电暖器</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7E0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75E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NBFB-21</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6ED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741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2025-11-25</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F7F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淅川县佰佳电器有限公司</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662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淅川县上集镇城区工业园区园区路中段17号</w:t>
            </w: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CEB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格力电器（中山）小家电制造有限公司</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282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81E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山东腾翔产品质量检测有限公司</w:t>
            </w:r>
          </w:p>
        </w:tc>
      </w:tr>
      <w:tr w14:paraId="55FD0A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A46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401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电光炮</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430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435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1000型  爆竹类  单个含药量0.05g</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CB9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2025-01-22</w:t>
            </w: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31E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2025-11-25</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D1F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淅川县鸿运烟花爆竹经营有限公司</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810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上集镇谢岭社区</w:t>
            </w: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D4C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上栗县连发花炮制造有限公司</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A1A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不合格</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392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山东腾翔产品质量检测有限公司</w:t>
            </w:r>
          </w:p>
        </w:tc>
      </w:tr>
      <w:tr w14:paraId="4FFDEB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C64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3F5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发财花（组合烟花）</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62E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图形</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C68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36发  组合烟花  单筒药量12g  总药量432g</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B9D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2025年1月28日</w:t>
            </w: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E3F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2025-11-25</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D1D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淅川县鸿运烟花爆竹经营有限公司</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9AC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上集镇谢岭社区</w:t>
            </w: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98E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十堰市辉煌烟花爆竹制造有限公司</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7B6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C48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山东腾翔产品质量检测有限公司</w:t>
            </w:r>
          </w:p>
        </w:tc>
      </w:tr>
      <w:tr w14:paraId="342BC8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316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4D4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电光炮</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EDA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5F0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500型  爆竹类  单个含药量0.05g</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FFE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2025-01-22</w:t>
            </w: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1A0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2025-11-25</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0C6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淅川县鸿运烟花爆竹经营有限公司</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286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上集镇谢岭社区</w:t>
            </w: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824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上栗县连发花炮制造有限公司</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E6F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不合格</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9FB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山东腾翔产品质量检测有限公司</w:t>
            </w:r>
          </w:p>
        </w:tc>
      </w:tr>
      <w:tr w14:paraId="6B0F23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7A0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FEB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花开富贵3千型</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02E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图形+龍塘</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C5F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爆竹类  单个药量0.15g  3000型</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D2E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2025年4月1日</w:t>
            </w: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FC0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2025-11-25</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973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淅川县鸿运烟花爆竹经营有限公司</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257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上集镇谢岭社区</w:t>
            </w: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FE0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湖南省醴陵市龙塘花炮厂</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9F9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411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山东腾翔产品质量检测有限公司</w:t>
            </w:r>
          </w:p>
        </w:tc>
      </w:tr>
      <w:tr w14:paraId="0995D8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B6B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046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大地红（爆竹）</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87A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ABE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3000型  单个含药量0.05g</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97F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2025-01-22</w:t>
            </w: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A97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2025-11-25</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5E6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淅川县鸿运烟花爆竹经营有限公司</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C63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上集镇谢岭社区</w:t>
            </w: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DF5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上栗县连发花炮制造有限公司</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DDA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不合格</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CB6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山东腾翔产品质量检测有限公司</w:t>
            </w:r>
          </w:p>
        </w:tc>
      </w:tr>
      <w:tr w14:paraId="263246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AE8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82F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室内加热器</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4DC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图形+扬子</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FC4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603</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CC3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885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2025-11-25</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3E3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淅川县城关王桂英小家电门市</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BDE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淅川县县城灌河路</w:t>
            </w: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EA5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慈溪市利隆电器厂</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19F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不合格</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034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山东腾翔产品质量检测有限公司</w:t>
            </w:r>
          </w:p>
        </w:tc>
      </w:tr>
      <w:tr w14:paraId="17D99F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018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A79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电暖器</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16E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FEB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NSJ-10</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CF6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7D1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2025-11-25</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000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淅川县通盛维修服务有限公司</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88F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河南省南阳市淅川县上集镇钟观社区6组中区23排</w:t>
            </w: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C8D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格力电器（中山）小家电制造有限公司</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0E9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30F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山东腾翔产品质量检测有限公司</w:t>
            </w:r>
          </w:p>
        </w:tc>
      </w:tr>
      <w:tr w14:paraId="414416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271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791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电热水袋</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657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图形+简单熊JIANDANXIONG</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A78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JA</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7D1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2024.08</w:t>
            </w: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D56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2025-11-25</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127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淅川县新百利金山购物中心罗池贯店</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658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河南省南阳市淅川县上集镇罗池贯131号</w:t>
            </w: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2F7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慈溪市简爱电器科技有限公司</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BAD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68E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山东腾翔产品质量检测有限公司</w:t>
            </w:r>
          </w:p>
        </w:tc>
      </w:tr>
      <w:tr w14:paraId="121BBC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C9A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555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电热毯</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48F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图形+爱晚亭</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E02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TT150x120-10X  1500mm×1200mm</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1B7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774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2025-11-25</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F74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淅川县新百利金山购物中心罗池贯店</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E83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河南省南阳市淅川县上集镇罗池贯131号</w:t>
            </w: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026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石家庄德邦电器有限公司</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A66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C1B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山东腾翔产品质量检测有限公司</w:t>
            </w:r>
          </w:p>
        </w:tc>
      </w:tr>
      <w:tr w14:paraId="511F9A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412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01C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电热毯</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8E9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图形+爱晚亭</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22B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TT150x70-10X  1500mm×700mm</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DBA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125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2025-11-25</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C6E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淅川县新百利金山购物中心罗池贯店</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D0D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河南省南阳市淅川县上集镇罗池贯131号</w:t>
            </w: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61C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石家庄德邦电器有限公司</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24E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C75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山东腾翔产品质量检测有限公司</w:t>
            </w:r>
          </w:p>
        </w:tc>
      </w:tr>
      <w:tr w14:paraId="3EA25C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919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4FE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長城牌调温型电热毯</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A48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图形+長城</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DAD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TT150X120-9X  1500mmx1200mm</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CB2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2024年11月1日</w:t>
            </w: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E99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2025-11-25</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733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淅川县乐购超市罗池贯店</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BB8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淅川县上集镇罗池贯</w:t>
            </w: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281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河北东方长城电器股份有限公司</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967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E66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山东腾翔产品质量检测有限公司</w:t>
            </w:r>
          </w:p>
        </w:tc>
      </w:tr>
      <w:tr w14:paraId="0820EC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28E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285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春天牌电热毯</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3CB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图形+春天</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15E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TT1500x700mm-3X 型</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91A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2024年6月7日</w:t>
            </w: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D22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2025-11-25</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057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淅川县乐购超市罗池贯店</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31F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淅川县上集镇罗池贯</w:t>
            </w: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C0D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许昌春天电器有限责任公司</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863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不合格</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C55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山东腾翔产品质量检测有限公司</w:t>
            </w:r>
          </w:p>
        </w:tc>
      </w:tr>
      <w:tr w14:paraId="39B578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C37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800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室内加热器</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47D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图形+扬子</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19A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NSB-SY-120</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471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45B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2025-11-26</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1A7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淅川县苏贵申百货经营部（个体工商户）</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101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河南省南阳市淅川县上集镇范蠡大道与南阳路交叉口向北6米19号</w:t>
            </w: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105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慈溪市巨奥电器有限公司</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BAF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不合格</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C5C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山东腾翔产品质量检测有限公司</w:t>
            </w:r>
          </w:p>
        </w:tc>
      </w:tr>
      <w:tr w14:paraId="30DEAB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3FB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D4C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取暖器</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B0B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图形+扬子</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74A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XS-200</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09E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073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2025-11-26</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6EB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淅川县城关好太太卫厨门市部</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524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淅川县县城新建路</w:t>
            </w: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9A5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宁波市莘生环保科技有限公司</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933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7F4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山东腾翔产品质量检测有限公司</w:t>
            </w:r>
          </w:p>
        </w:tc>
      </w:tr>
      <w:tr w14:paraId="4B9D8B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82A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0BE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聚氯乙烯绝缘电线电缆</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2B2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郑一</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7FE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BVR   2.5 mm²  450/750V  100米</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AA6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2025.11.6</w:t>
            </w: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72F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2025-11-26</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CF0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淅川县城关人民电器门市部</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D21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淅川县县城灌河路</w:t>
            </w: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8F9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郑州郑一缆电线电缆有限公司</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2BC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EF3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山东腾翔产品质量检测有限公司</w:t>
            </w:r>
          </w:p>
        </w:tc>
      </w:tr>
      <w:tr w14:paraId="2E3B68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8D9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4C8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聚氯乙烯绝缘电线电缆</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C4E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郑一</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0D3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ZC-RVV 2X0.5  mm²  300/500V   100M</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77C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2025.6.1</w:t>
            </w: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A77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2025-11-26</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9F4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淅川县城关人民电器门市部</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E37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淅川县县城灌河路</w:t>
            </w: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7F7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郑州郑一缆电线电缆有限公司</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A9F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2BF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山东腾翔产品质量检测有限公司</w:t>
            </w:r>
          </w:p>
        </w:tc>
      </w:tr>
      <w:tr w14:paraId="095D58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EA0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EEF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聚氯乙烯绝缘电线电缆</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112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郑一</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A63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ZC-RVS 2X0.75mm²  300 /300V  100M</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80F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2024.1.22</w:t>
            </w: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21D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2025-11-26</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8CF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淅川县城关人民电器门市部</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44D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淅川县县城灌河路</w:t>
            </w: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D66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郑州郑一缆电线电缆有限公司</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F78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6B1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山东腾翔产品质量检测有限公司</w:t>
            </w:r>
          </w:p>
        </w:tc>
      </w:tr>
      <w:tr w14:paraId="4C34B9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E43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57A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羽绒服</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ACC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491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RYGZ25856  面料：100％聚酯纤维 里料：100％聚酯纤维 填充物：白鸭绒 含绒量：50%</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5EF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D2A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2025-11-26</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357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淅川县琳觅服装店（个体工商户）</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154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河南省南阳市淅川县商圣街道人民路与健康路交叉口向南110米路东153号</w:t>
            </w: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430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湖州市织里富莱茵制衣厂</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12F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CF1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山东腾翔产品质量检测有限公司</w:t>
            </w:r>
          </w:p>
        </w:tc>
      </w:tr>
      <w:tr w14:paraId="0E512F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A24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B2B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童装羽绒背心</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76C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CF2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295428  面 料：100％锦纶 里 料：100％锦纶 填充物：鸭绒 绒子含量：85% 含绒量：90%</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358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6A6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2025-11-26</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EB2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淅川县城关美特斯邦威童装店</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AD1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淅川县县城健康路</w:t>
            </w: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DC4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上海美特斯邦威服饰股份有限公司</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E77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4BB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山东腾翔产品质量检测有限公司</w:t>
            </w:r>
          </w:p>
        </w:tc>
      </w:tr>
      <w:tr w14:paraId="6E0CDD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AA2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53F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12支彩盒装皮头洞洞笔（斗罗大陆动画）</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8BF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图形</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F40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DL8010  12 PCS</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6C2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F60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2025-11-26</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25C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淅川县昶雅文具店</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9B3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河南省南阳市淅川县龙城街道人民路一小向西100米</w:t>
            </w: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FB3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中山市佳美文具有限公司</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923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85B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山东腾翔产品质量检测有限公司</w:t>
            </w:r>
          </w:p>
        </w:tc>
      </w:tr>
      <w:tr w14:paraId="6646B3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BC8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4BF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高粘度固体胶</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F41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E8B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ASG97106  8g</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45A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20240825</w:t>
            </w: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9B7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2025-11-26</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A00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淅川县昶雅文具店</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DFA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河南省南阳市淅川县龙城街道人民路一小向西100米</w:t>
            </w: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34B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上海晨光文具股份有限公司</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FF8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B2E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山东腾翔产品质量检测有限公司</w:t>
            </w:r>
          </w:p>
        </w:tc>
      </w:tr>
      <w:tr w14:paraId="785967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087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882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双肩背包、手提包</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B88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柏力奇BAILIQI</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9ED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2032＃大号40.5*25.5*15</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550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B5B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2025-11-26</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017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淅川县昶雅文具店</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BFA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河南省南阳市淅川县龙城街道人民路一小向西100米</w:t>
            </w: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3DE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冠威箱包制造有限公司</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5CE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44F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山东腾翔产品质量检测有限公司</w:t>
            </w:r>
          </w:p>
        </w:tc>
      </w:tr>
      <w:tr w14:paraId="253EC2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683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008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极夜（玩具）</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8F4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图形+爱动玩具iDoon</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A5F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91002-2</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5C2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443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2025-11-26</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030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淅川县城关育利文具门市部</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265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县城人民路西段</w:t>
            </w: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B77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济南爱动动漫科技有限公司</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8BE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A80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山东腾翔产品质量检测有限公司</w:t>
            </w:r>
          </w:p>
        </w:tc>
      </w:tr>
      <w:tr w14:paraId="2B6838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7B6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471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飕狗盲盒﹣西游记系列</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042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图形+爱动玩具iDoon</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3E5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91011-2</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F25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03E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2025-11-26</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E44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淅川县城关育利文具门市部</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73D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县城人民路西段</w:t>
            </w: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62D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济南爱动动漫科技有限公司</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991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B09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山东腾翔产品质量检测有限公司</w:t>
            </w:r>
          </w:p>
        </w:tc>
      </w:tr>
      <w:tr w14:paraId="3753C7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8F9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7E0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火影忍者群星版第3弹  (玩具)</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467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图形+布鲁可</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02E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71064  火影忍者积木人GV03-忍者之心</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68B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A46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2025-11-26</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70F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淅川县城关育利文具门市部</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04D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县城人民路西段</w:t>
            </w: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38D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上海布鲁可积木科技有限公司</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C90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A40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山东腾翔产品质量检测有限公司</w:t>
            </w:r>
          </w:p>
        </w:tc>
      </w:tr>
      <w:tr w14:paraId="58F961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C41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971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超轻粘土玩具套装</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B1C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图形+同赢牛牛+WE BOTH WIN</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EEC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12色+1</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B8A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2025年06月01日</w:t>
            </w: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58B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2025-11-26</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A84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淅川县城关育利文具门市部</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FDC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县城人民路西段</w:t>
            </w: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702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郑州市二七区墨胜文具商行(同赢文具)</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022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55F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山东腾翔产品质量检测有限公司</w:t>
            </w:r>
          </w:p>
        </w:tc>
      </w:tr>
      <w:tr w14:paraId="216523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59B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503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起泡胶套装玩具</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526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小Q弹弹</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704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3019</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D2D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2025.5.17</w:t>
            </w: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37A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2025-11-26</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AC1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淅川县城关育利文具门市部</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297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县城人民路西段</w:t>
            </w: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335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聊城市卓源文化用品有限公司</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237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DAE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山东腾翔产品质量检测有限公司</w:t>
            </w:r>
          </w:p>
        </w:tc>
      </w:tr>
      <w:tr w14:paraId="4F43D7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C6ABA">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55</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7BD98">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E95#车用乙醇汽油</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19AA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087B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E95#</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CA1A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914F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2025-07-23</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3AC66">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淅川县昌盛石油有限责任公司</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C3AA0">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淅川县九重镇唐王桥村唐王桥组165号</w:t>
            </w: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71CAD">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17A50">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700F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山东腾翔产品质量检测有限公司</w:t>
            </w:r>
          </w:p>
        </w:tc>
      </w:tr>
      <w:tr w14:paraId="585E4F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37C0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56</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7180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铝镁合金粉</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94DB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56D7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50kg/桶 </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E3A9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2025-06-25</w:t>
            </w: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6BEA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2025-06-27</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6E79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南阳金戈利镁业集团有限公司</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EF1E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淅川县毛堂乡</w:t>
            </w: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98B7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南阳金戈利镁业集团有限公司</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AC8F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DB7F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山东腾翔产品质量检测有限公司</w:t>
            </w:r>
          </w:p>
        </w:tc>
      </w:tr>
    </w:tbl>
    <w:p w14:paraId="04712071"/>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微软雅黑">
    <w:altName w:val="方正黑体_GBK"/>
    <w:panose1 w:val="020B0503020204020204"/>
    <w:charset w:val="86"/>
    <w:family w:val="auto"/>
    <w:pitch w:val="default"/>
    <w:sig w:usb0="00000000" w:usb1="00000000" w:usb2="00000016" w:usb3="00000000" w:csb0="0004001F" w:csb1="00000000"/>
  </w:font>
  <w:font w:name="方正黑体_GBK">
    <w:panose1 w:val="02000000000000000000"/>
    <w:charset w:val="86"/>
    <w:family w:val="auto"/>
    <w:pitch w:val="default"/>
    <w:sig w:usb0="00000001" w:usb1="0800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MathJax_Vector">
    <w:panose1 w:val="02000603000000000000"/>
    <w:charset w:val="00"/>
    <w:family w:val="auto"/>
    <w:pitch w:val="default"/>
    <w:sig w:usb0="00000001" w:usb1="0000002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00C557A"/>
    <w:rsid w:val="45A8769B"/>
    <w:rsid w:val="5A225816"/>
    <w:rsid w:val="635B01A7"/>
    <w:rsid w:val="73496A59"/>
    <w:rsid w:val="EFFD9F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21</Pages>
  <Words>3953</Words>
  <Characters>5279</Characters>
  <Lines>0</Lines>
  <Paragraphs>0</Paragraphs>
  <TotalTime>11</TotalTime>
  <ScaleCrop>false</ScaleCrop>
  <LinksUpToDate>false</LinksUpToDate>
  <CharactersWithSpaces>5407</CharactersWithSpaces>
  <Application>WPS Office_12.1.2.23578_F1E327BC-269C-435d-A152-05C5408002CA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2025-12-19T15:46:00Z</dcterms:created>
  <dc:creator>Administrator</dc:creator>
  <cp:lastModifiedBy>赵亮</cp:lastModifiedBy>
  <dcterms:modified xsi:type="dcterms:W3CDTF">2025-12-22T16:38:15Z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2052-12.1.2.23578</vt:lpwstr>
  </property>
  <property fmtid="{D5CDD505-2E9C-101B-9397-08002B2CF9AE}" pid="3" name="KSOTemplateDocerSaveRecord">
    <vt:lpwstr>eyJoZGlkIjoiODNhOWI2YzI1MGE5MWU1ODk2MGQzYzYzZmIwMTgzYTUiLCJ1c2VySWQiOiI0OTIzNzg0MzIifQ==</vt:lpwstr>
  </property>
  <property fmtid="{D5CDD505-2E9C-101B-9397-08002B2CF9AE}" pid="4" name="ICV">
    <vt:lpwstr>2F5CA86CBF204D6489ABB134DC924740_12</vt:lpwstr>
  </property>
</Properties>
</file>